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FCAE" w14:textId="77777777" w:rsidR="00DF1AC4" w:rsidRPr="00296124" w:rsidRDefault="00DF1AC4" w:rsidP="00DF1AC4">
      <w:pPr>
        <w:pStyle w:val="Naslov2"/>
        <w:spacing w:line="259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Toc164067503"/>
      <w:r w:rsidRPr="009F7CA6">
        <w:rPr>
          <w:rFonts w:ascii="Times New Roman" w:hAnsi="Times New Roman" w:cs="Times New Roman"/>
          <w:color w:val="002060"/>
          <w:sz w:val="24"/>
          <w:szCs w:val="24"/>
        </w:rPr>
        <w:t>KRITERIJ ZA ODABIR PONUDE TE RELATIVNI PONDER</w:t>
      </w:r>
      <w:r w:rsidRPr="009F7CA6">
        <w:rPr>
          <w:rFonts w:ascii="Times New Roman" w:hAnsi="Times New Roman" w:cs="Times New Roman"/>
          <w:color w:val="002060"/>
          <w:spacing w:val="-10"/>
          <w:sz w:val="24"/>
          <w:szCs w:val="24"/>
        </w:rPr>
        <w:t xml:space="preserve"> </w:t>
      </w:r>
      <w:r w:rsidRPr="009F7CA6">
        <w:rPr>
          <w:rFonts w:ascii="Times New Roman" w:hAnsi="Times New Roman" w:cs="Times New Roman"/>
          <w:color w:val="002060"/>
          <w:sz w:val="24"/>
          <w:szCs w:val="24"/>
        </w:rPr>
        <w:t>KRITERIJA</w:t>
      </w:r>
      <w:bookmarkEnd w:id="0"/>
    </w:p>
    <w:p w14:paraId="617D4A85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Kriterij za odabir ponude je ekonomski najpovoljnija ponuda na temelju članka 283. Zakona o javnoj nabavi (NN 120/2016 i 114/22).</w:t>
      </w:r>
    </w:p>
    <w:p w14:paraId="1EA0A9B5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Ako su dvije ili više valjanih ponuda jednako rangirane prema kriteriju za odabir ponude, Naručitelj će odabrati ponudu koja je zaprimljena ranije.</w:t>
      </w:r>
    </w:p>
    <w:p w14:paraId="149B52FB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</w:p>
    <w:p w14:paraId="25CB32F0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Kriteriji odabira i njihov relativni značaj prikazani su u tablici u nastavku.</w:t>
      </w:r>
    </w:p>
    <w:p w14:paraId="7F6DED29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</w:p>
    <w:tbl>
      <w:tblPr>
        <w:tblStyle w:val="Reetkatablice"/>
        <w:tblW w:w="9280" w:type="dxa"/>
        <w:tblLook w:val="04A0" w:firstRow="1" w:lastRow="0" w:firstColumn="1" w:lastColumn="0" w:noHBand="0" w:noVBand="1"/>
      </w:tblPr>
      <w:tblGrid>
        <w:gridCol w:w="1129"/>
        <w:gridCol w:w="4395"/>
        <w:gridCol w:w="1134"/>
        <w:gridCol w:w="2622"/>
      </w:tblGrid>
      <w:tr w:rsidR="00DF1AC4" w:rsidRPr="009F7CA6" w14:paraId="31AE74FF" w14:textId="77777777" w:rsidTr="00CA7B5F">
        <w:tc>
          <w:tcPr>
            <w:tcW w:w="1129" w:type="dxa"/>
          </w:tcPr>
          <w:p w14:paraId="37304524" w14:textId="77777777" w:rsidR="00DF1AC4" w:rsidRPr="009F7CA6" w:rsidRDefault="00DF1AC4" w:rsidP="00CA7B5F">
            <w:pPr>
              <w:pStyle w:val="TableParagraph"/>
              <w:spacing w:line="259" w:lineRule="auto"/>
              <w:ind w:right="-29"/>
              <w:jc w:val="both"/>
              <w:rPr>
                <w:sz w:val="24"/>
                <w:szCs w:val="24"/>
              </w:rPr>
            </w:pPr>
            <w:proofErr w:type="spellStart"/>
            <w:r w:rsidRPr="009F7CA6">
              <w:rPr>
                <w:sz w:val="24"/>
                <w:szCs w:val="24"/>
              </w:rPr>
              <w:t>Red.broj</w:t>
            </w:r>
            <w:proofErr w:type="spellEnd"/>
          </w:p>
        </w:tc>
        <w:tc>
          <w:tcPr>
            <w:tcW w:w="4395" w:type="dxa"/>
          </w:tcPr>
          <w:p w14:paraId="51D94AAC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Kriterij</w:t>
            </w:r>
          </w:p>
        </w:tc>
        <w:tc>
          <w:tcPr>
            <w:tcW w:w="1134" w:type="dxa"/>
          </w:tcPr>
          <w:p w14:paraId="18128519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Postotak</w:t>
            </w:r>
          </w:p>
        </w:tc>
        <w:tc>
          <w:tcPr>
            <w:tcW w:w="2622" w:type="dxa"/>
          </w:tcPr>
          <w:p w14:paraId="1988D70B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Maksimalni broj bodova</w:t>
            </w:r>
          </w:p>
        </w:tc>
      </w:tr>
      <w:tr w:rsidR="00DF1AC4" w:rsidRPr="009F7CA6" w14:paraId="5773593D" w14:textId="77777777" w:rsidTr="00CA7B5F">
        <w:tc>
          <w:tcPr>
            <w:tcW w:w="1129" w:type="dxa"/>
          </w:tcPr>
          <w:p w14:paraId="0CCB36BA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6AFF3A1C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Cijena ponude C</w:t>
            </w:r>
          </w:p>
        </w:tc>
        <w:tc>
          <w:tcPr>
            <w:tcW w:w="1134" w:type="dxa"/>
          </w:tcPr>
          <w:p w14:paraId="5C653B62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80%</w:t>
            </w:r>
          </w:p>
        </w:tc>
        <w:tc>
          <w:tcPr>
            <w:tcW w:w="2622" w:type="dxa"/>
          </w:tcPr>
          <w:p w14:paraId="32A3F824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b/>
                <w:sz w:val="24"/>
                <w:szCs w:val="24"/>
              </w:rPr>
              <w:t>80</w:t>
            </w:r>
          </w:p>
        </w:tc>
      </w:tr>
      <w:tr w:rsidR="00DF1AC4" w:rsidRPr="009F7CA6" w14:paraId="0A16FA8A" w14:textId="77777777" w:rsidTr="00CA7B5F">
        <w:tc>
          <w:tcPr>
            <w:tcW w:w="1129" w:type="dxa"/>
          </w:tcPr>
          <w:p w14:paraId="7F336308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716B1CFE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Duljina jamstvenog roka za otklanjanje nedostataka J</w:t>
            </w:r>
          </w:p>
        </w:tc>
        <w:tc>
          <w:tcPr>
            <w:tcW w:w="1134" w:type="dxa"/>
          </w:tcPr>
          <w:p w14:paraId="35443C7A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20%</w:t>
            </w:r>
          </w:p>
        </w:tc>
        <w:tc>
          <w:tcPr>
            <w:tcW w:w="2622" w:type="dxa"/>
          </w:tcPr>
          <w:p w14:paraId="15D0E612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b/>
                <w:sz w:val="24"/>
                <w:szCs w:val="24"/>
              </w:rPr>
              <w:t>20</w:t>
            </w:r>
          </w:p>
        </w:tc>
      </w:tr>
      <w:tr w:rsidR="00DF1AC4" w:rsidRPr="009F7CA6" w14:paraId="09478992" w14:textId="77777777" w:rsidTr="00CA7B5F">
        <w:tc>
          <w:tcPr>
            <w:tcW w:w="1129" w:type="dxa"/>
          </w:tcPr>
          <w:p w14:paraId="2E9623E0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0EB1480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b/>
                <w:sz w:val="24"/>
                <w:szCs w:val="24"/>
              </w:rPr>
              <w:t>Maksimalni broj bodova</w:t>
            </w:r>
          </w:p>
        </w:tc>
        <w:tc>
          <w:tcPr>
            <w:tcW w:w="1134" w:type="dxa"/>
          </w:tcPr>
          <w:p w14:paraId="657E6151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sz w:val="24"/>
                <w:szCs w:val="24"/>
              </w:rPr>
              <w:t>100%</w:t>
            </w:r>
          </w:p>
        </w:tc>
        <w:tc>
          <w:tcPr>
            <w:tcW w:w="2622" w:type="dxa"/>
          </w:tcPr>
          <w:p w14:paraId="3C685311" w14:textId="77777777" w:rsidR="00DF1AC4" w:rsidRPr="009F7CA6" w:rsidRDefault="00DF1AC4" w:rsidP="00CA7B5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9F7CA6">
              <w:rPr>
                <w:b/>
                <w:sz w:val="24"/>
                <w:szCs w:val="24"/>
              </w:rPr>
              <w:t>100</w:t>
            </w:r>
          </w:p>
        </w:tc>
      </w:tr>
    </w:tbl>
    <w:p w14:paraId="18756A14" w14:textId="77777777" w:rsidR="00DF1AC4" w:rsidRPr="009F7CA6" w:rsidRDefault="00DF1AC4" w:rsidP="00DF1AC4">
      <w:pPr>
        <w:spacing w:line="259" w:lineRule="auto"/>
        <w:jc w:val="both"/>
        <w:rPr>
          <w:b/>
          <w:sz w:val="24"/>
          <w:szCs w:val="24"/>
        </w:rPr>
      </w:pPr>
    </w:p>
    <w:p w14:paraId="6B73320B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U postupku ocjena pojedine ponude primjenjivat će se relativni model ocjene ponuda.</w:t>
      </w:r>
    </w:p>
    <w:p w14:paraId="3D53B35A" w14:textId="77777777" w:rsidR="00DF1AC4" w:rsidRPr="009F7CA6" w:rsidRDefault="00DF1AC4" w:rsidP="00DF1AC4">
      <w:pPr>
        <w:pStyle w:val="Odlomakpopisa"/>
        <w:spacing w:line="259" w:lineRule="auto"/>
        <w:ind w:left="0"/>
        <w:jc w:val="both"/>
        <w:rPr>
          <w:sz w:val="24"/>
          <w:szCs w:val="24"/>
        </w:rPr>
      </w:pPr>
    </w:p>
    <w:p w14:paraId="4F145824" w14:textId="77777777" w:rsidR="00DF1AC4" w:rsidRPr="009F7CA6" w:rsidRDefault="00DF1AC4" w:rsidP="00DF1AC4">
      <w:pPr>
        <w:spacing w:line="259" w:lineRule="auto"/>
        <w:jc w:val="both"/>
        <w:rPr>
          <w:b/>
          <w:bCs/>
          <w:sz w:val="24"/>
          <w:szCs w:val="24"/>
        </w:rPr>
      </w:pPr>
      <w:r w:rsidRPr="009F7CA6">
        <w:rPr>
          <w:b/>
          <w:bCs/>
          <w:sz w:val="24"/>
          <w:szCs w:val="24"/>
        </w:rPr>
        <w:t>Formula: E = C + J</w:t>
      </w:r>
    </w:p>
    <w:p w14:paraId="5A862BC0" w14:textId="77777777" w:rsidR="00DF1AC4" w:rsidRPr="009F7CA6" w:rsidRDefault="00DF1AC4" w:rsidP="00DF1AC4">
      <w:pPr>
        <w:pStyle w:val="Odlomakpopisa"/>
        <w:spacing w:line="259" w:lineRule="auto"/>
        <w:ind w:left="0"/>
        <w:jc w:val="both"/>
        <w:rPr>
          <w:sz w:val="24"/>
          <w:szCs w:val="24"/>
        </w:rPr>
      </w:pPr>
    </w:p>
    <w:p w14:paraId="68495A4F" w14:textId="77777777" w:rsidR="00DF1AC4" w:rsidRPr="009F7CA6" w:rsidRDefault="00DF1AC4" w:rsidP="00DF1AC4">
      <w:pPr>
        <w:pStyle w:val="Odlomakpopisa"/>
        <w:spacing w:line="259" w:lineRule="auto"/>
        <w:ind w:left="0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E = ukupan broj bodova (ekonomski najpovoljnija ponuda)</w:t>
      </w:r>
    </w:p>
    <w:p w14:paraId="611A88AD" w14:textId="77777777" w:rsidR="00DF1AC4" w:rsidRPr="009F7CA6" w:rsidRDefault="00DF1AC4" w:rsidP="00DF1AC4">
      <w:pPr>
        <w:pStyle w:val="Odlomakpopisa"/>
        <w:spacing w:line="259" w:lineRule="auto"/>
        <w:ind w:left="0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C = broj bodova koji je ponuda dobila za ponuđenu cijenu</w:t>
      </w:r>
    </w:p>
    <w:p w14:paraId="51FA37FA" w14:textId="77777777" w:rsidR="00DF1AC4" w:rsidRPr="009F7CA6" w:rsidRDefault="00DF1AC4" w:rsidP="00DF1AC4">
      <w:pPr>
        <w:pStyle w:val="Odlomakpopisa"/>
        <w:spacing w:line="259" w:lineRule="auto"/>
        <w:ind w:left="0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J = broj bodova koji je ponuda dobila za ponuđeno jamstvo za otklanjanje nedostataka u jamstvenom roku</w:t>
      </w:r>
    </w:p>
    <w:p w14:paraId="07425794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</w:p>
    <w:p w14:paraId="17266F82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Najpovoljnija je ona ponuda čiji je ukupni broj bodova najveći, odnosno najbliže 100.</w:t>
      </w:r>
    </w:p>
    <w:p w14:paraId="38907E2E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</w:p>
    <w:p w14:paraId="1A458E25" w14:textId="303CB98C" w:rsidR="00DF1AC4" w:rsidRPr="004E03EC" w:rsidRDefault="00DF1AC4" w:rsidP="00DF1AC4">
      <w:pPr>
        <w:pStyle w:val="Naslov3"/>
        <w:numPr>
          <w:ilvl w:val="0"/>
          <w:numId w:val="2"/>
        </w:numPr>
        <w:ind w:left="284" w:hanging="284"/>
        <w:rPr>
          <w:b w:val="0"/>
          <w:bCs w:val="0"/>
          <w:color w:val="002060"/>
        </w:rPr>
      </w:pPr>
      <w:bookmarkStart w:id="1" w:name="_Toc164067504"/>
      <w:r w:rsidRPr="004E03EC">
        <w:rPr>
          <w:b w:val="0"/>
          <w:bCs w:val="0"/>
          <w:color w:val="002060"/>
        </w:rPr>
        <w:t>CJENOVNI KRITERIJ - Cijena (C)</w:t>
      </w:r>
      <w:bookmarkEnd w:id="1"/>
    </w:p>
    <w:p w14:paraId="796AD656" w14:textId="77777777" w:rsidR="00DF1AC4" w:rsidRDefault="00DF1AC4" w:rsidP="00DF1AC4">
      <w:pPr>
        <w:spacing w:line="259" w:lineRule="auto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Za izračun bodovne vrijednosti ponuđene cijene koristiti će se dolje navedena formula. Maksimalni broj bodova (80) dodijelit će se ponudi s najnižom cijenom. Ovisno o najnižoj cijeni ponude ostale ponude će dobiti manji broj bodova, sukladno sljedećoj formuli:</w:t>
      </w:r>
    </w:p>
    <w:p w14:paraId="12ADAA97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</w:p>
    <w:p w14:paraId="2B761462" w14:textId="77777777" w:rsidR="00DF1AC4" w:rsidRPr="009F7CA6" w:rsidRDefault="00DF1AC4" w:rsidP="00DF1AC4">
      <w:pPr>
        <w:spacing w:line="259" w:lineRule="auto"/>
        <w:jc w:val="both"/>
        <w:rPr>
          <w:b/>
          <w:sz w:val="24"/>
          <w:szCs w:val="24"/>
        </w:rPr>
      </w:pPr>
      <w:r w:rsidRPr="009F7CA6">
        <w:rPr>
          <w:b/>
          <w:sz w:val="24"/>
          <w:szCs w:val="24"/>
        </w:rPr>
        <w:t xml:space="preserve">C = </w:t>
      </w:r>
      <w:proofErr w:type="spellStart"/>
      <w:r w:rsidRPr="009F7CA6">
        <w:rPr>
          <w:b/>
          <w:sz w:val="24"/>
          <w:szCs w:val="24"/>
        </w:rPr>
        <w:t>Cmin</w:t>
      </w:r>
      <w:proofErr w:type="spellEnd"/>
      <w:r w:rsidRPr="009F7CA6">
        <w:rPr>
          <w:b/>
          <w:sz w:val="24"/>
          <w:szCs w:val="24"/>
        </w:rPr>
        <w:t>/CP * 80</w:t>
      </w:r>
    </w:p>
    <w:p w14:paraId="6BF8CFE9" w14:textId="77777777" w:rsidR="00DF1AC4" w:rsidRDefault="00DF1AC4" w:rsidP="00DF1AC4">
      <w:pPr>
        <w:spacing w:line="259" w:lineRule="auto"/>
        <w:jc w:val="both"/>
        <w:rPr>
          <w:sz w:val="24"/>
          <w:szCs w:val="24"/>
        </w:rPr>
      </w:pPr>
    </w:p>
    <w:p w14:paraId="434D1574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C - broj bodova koji je ponuda dobila za ponuđenu cijenu (zaokruženo na dva decimalna mjesta)</w:t>
      </w:r>
    </w:p>
    <w:p w14:paraId="7F3CEE0F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  <w:proofErr w:type="spellStart"/>
      <w:r w:rsidRPr="009F7CA6">
        <w:rPr>
          <w:sz w:val="24"/>
          <w:szCs w:val="24"/>
        </w:rPr>
        <w:t>Cmin</w:t>
      </w:r>
      <w:proofErr w:type="spellEnd"/>
      <w:r w:rsidRPr="009F7CA6">
        <w:rPr>
          <w:sz w:val="24"/>
          <w:szCs w:val="24"/>
        </w:rPr>
        <w:t xml:space="preserve"> - najniža cijena ponuđena u postupku javne nabave</w:t>
      </w:r>
    </w:p>
    <w:p w14:paraId="5F85BD5E" w14:textId="77777777" w:rsidR="00DF1AC4" w:rsidRPr="009F7CA6" w:rsidRDefault="00DF1AC4" w:rsidP="00DF1AC4">
      <w:pPr>
        <w:spacing w:line="259" w:lineRule="auto"/>
        <w:jc w:val="both"/>
        <w:rPr>
          <w:sz w:val="24"/>
          <w:szCs w:val="24"/>
        </w:rPr>
      </w:pPr>
      <w:r w:rsidRPr="009F7CA6">
        <w:rPr>
          <w:sz w:val="24"/>
          <w:szCs w:val="24"/>
        </w:rPr>
        <w:t>CP - cijena ponude koja je predmet ocjene</w:t>
      </w:r>
    </w:p>
    <w:p w14:paraId="669A5887" w14:textId="5D082BF3" w:rsidR="00DF1AC4" w:rsidRPr="004E03EC" w:rsidRDefault="00DF1AC4" w:rsidP="008D3358">
      <w:pPr>
        <w:widowControl/>
        <w:autoSpaceDE/>
        <w:autoSpaceDN/>
        <w:spacing w:line="259" w:lineRule="auto"/>
        <w:contextualSpacing/>
        <w:rPr>
          <w:sz w:val="24"/>
          <w:szCs w:val="24"/>
        </w:rPr>
      </w:pPr>
      <w:r w:rsidRPr="009F7CA6">
        <w:rPr>
          <w:sz w:val="24"/>
          <w:szCs w:val="24"/>
        </w:rPr>
        <w:t>80 - maksimalni broj bodova</w:t>
      </w:r>
      <w:r w:rsidRPr="009F7CA6">
        <w:rPr>
          <w:sz w:val="24"/>
          <w:szCs w:val="24"/>
        </w:rPr>
        <w:cr/>
      </w:r>
    </w:p>
    <w:p w14:paraId="4A431473" w14:textId="42067849" w:rsidR="00DF1AC4" w:rsidRPr="00044E3D" w:rsidRDefault="00DF1AC4" w:rsidP="00DF1AC4">
      <w:pPr>
        <w:pStyle w:val="Naslov3"/>
        <w:numPr>
          <w:ilvl w:val="0"/>
          <w:numId w:val="2"/>
        </w:numPr>
        <w:spacing w:line="259" w:lineRule="auto"/>
        <w:ind w:left="284" w:hanging="284"/>
        <w:rPr>
          <w:b w:val="0"/>
          <w:bCs w:val="0"/>
        </w:rPr>
      </w:pPr>
      <w:bookmarkStart w:id="2" w:name="_Toc164067505"/>
      <w:r w:rsidRPr="00044E3D">
        <w:rPr>
          <w:b w:val="0"/>
          <w:bCs w:val="0"/>
          <w:color w:val="002060"/>
        </w:rPr>
        <w:t>NECJENOVNI KRITERIJ - Jamstvo za otklanjanje nedostataka u jamstvenom roku (J)</w:t>
      </w:r>
      <w:bookmarkEnd w:id="2"/>
    </w:p>
    <w:p w14:paraId="7436D8B8" w14:textId="170A31CA" w:rsidR="008D3358" w:rsidRDefault="008D3358" w:rsidP="008D3358">
      <w:pPr>
        <w:spacing w:line="259" w:lineRule="auto"/>
        <w:jc w:val="both"/>
        <w:rPr>
          <w:sz w:val="24"/>
          <w:szCs w:val="24"/>
        </w:rPr>
      </w:pPr>
      <w:bookmarkStart w:id="3" w:name="_Hlk215042422"/>
      <w:r w:rsidRPr="00F81E95">
        <w:rPr>
          <w:sz w:val="24"/>
          <w:szCs w:val="24"/>
        </w:rPr>
        <w:t xml:space="preserve">Minimalan jamstveni rok </w:t>
      </w:r>
      <w:r w:rsidR="00AB3378">
        <w:rPr>
          <w:sz w:val="24"/>
          <w:szCs w:val="24"/>
        </w:rPr>
        <w:t>je</w:t>
      </w:r>
      <w:r>
        <w:rPr>
          <w:sz w:val="24"/>
          <w:szCs w:val="24"/>
        </w:rPr>
        <w:t xml:space="preserve"> 5 (pet) godin</w:t>
      </w:r>
      <w:r w:rsidR="00AB3378">
        <w:rPr>
          <w:sz w:val="24"/>
          <w:szCs w:val="24"/>
        </w:rPr>
        <w:t>a</w:t>
      </w:r>
      <w:r w:rsidRPr="00F81E95">
        <w:rPr>
          <w:sz w:val="24"/>
          <w:szCs w:val="24"/>
        </w:rPr>
        <w:t xml:space="preserve">, a maksimalni rok koji se uzima u obzir </w:t>
      </w:r>
      <w:r>
        <w:rPr>
          <w:sz w:val="24"/>
          <w:szCs w:val="24"/>
        </w:rPr>
        <w:t>su 7 (sedam) godina</w:t>
      </w:r>
      <w:r w:rsidRPr="00F81E95">
        <w:rPr>
          <w:sz w:val="24"/>
          <w:szCs w:val="24"/>
        </w:rPr>
        <w:t xml:space="preserve">. Ponuda s ponuđenim minimalnim rokom od </w:t>
      </w:r>
      <w:r>
        <w:rPr>
          <w:sz w:val="24"/>
          <w:szCs w:val="24"/>
        </w:rPr>
        <w:t>5 godina</w:t>
      </w:r>
      <w:r w:rsidRPr="00F81E95">
        <w:rPr>
          <w:sz w:val="24"/>
          <w:szCs w:val="24"/>
        </w:rPr>
        <w:t xml:space="preserve"> dobit će nula bodova, odnosno takva ponuda neće biti odbijena, ali se minimalni rok neće bodovati. Ukoliko se nudi jamstveni rok duži od </w:t>
      </w:r>
      <w:r>
        <w:rPr>
          <w:sz w:val="24"/>
          <w:szCs w:val="24"/>
        </w:rPr>
        <w:t>7 godina</w:t>
      </w:r>
      <w:r w:rsidRPr="00F81E95">
        <w:rPr>
          <w:sz w:val="24"/>
          <w:szCs w:val="24"/>
        </w:rPr>
        <w:t xml:space="preserve">, smatrat će se da je ponuđen maksimalni rok koji se uzima u obzir. Ukoliko ponuditelj u svojoj ponudi ne dostavi traženu </w:t>
      </w:r>
      <w:r>
        <w:rPr>
          <w:sz w:val="24"/>
          <w:szCs w:val="24"/>
        </w:rPr>
        <w:t>informaciju o jamstvenom roku</w:t>
      </w:r>
      <w:r w:rsidRPr="00F81E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ponuda se neće odbiti, nego </w:t>
      </w:r>
      <w:r w:rsidRPr="00F81E95">
        <w:rPr>
          <w:sz w:val="24"/>
          <w:szCs w:val="24"/>
        </w:rPr>
        <w:t>prilikom pregleda i ocjene ponude uzet će se da nudi minimalno trajanje jamstva (</w:t>
      </w:r>
      <w:r>
        <w:rPr>
          <w:sz w:val="24"/>
          <w:szCs w:val="24"/>
        </w:rPr>
        <w:t>5 godina</w:t>
      </w:r>
      <w:r w:rsidRPr="00F81E95">
        <w:rPr>
          <w:sz w:val="24"/>
          <w:szCs w:val="24"/>
        </w:rPr>
        <w:t>)</w:t>
      </w:r>
      <w:r>
        <w:rPr>
          <w:sz w:val="24"/>
          <w:szCs w:val="24"/>
        </w:rPr>
        <w:t xml:space="preserve"> i da s</w:t>
      </w:r>
      <w:r w:rsidRPr="00F81E95">
        <w:rPr>
          <w:sz w:val="24"/>
          <w:szCs w:val="24"/>
        </w:rPr>
        <w:t>e obvezao dostaviti jamstvo.</w:t>
      </w:r>
      <w:bookmarkStart w:id="4" w:name="_Hlk187744935"/>
      <w:bookmarkEnd w:id="3"/>
    </w:p>
    <w:p w14:paraId="7724FDA1" w14:textId="77777777" w:rsidR="008D3358" w:rsidRDefault="008D3358" w:rsidP="008D3358">
      <w:pPr>
        <w:spacing w:line="259" w:lineRule="auto"/>
        <w:jc w:val="both"/>
        <w:rPr>
          <w:sz w:val="24"/>
          <w:szCs w:val="24"/>
        </w:rPr>
      </w:pPr>
    </w:p>
    <w:bookmarkEnd w:id="4"/>
    <w:p w14:paraId="6123142E" w14:textId="77777777" w:rsidR="008D3358" w:rsidRPr="00F81E95" w:rsidRDefault="008D3358" w:rsidP="008D3358">
      <w:pPr>
        <w:spacing w:line="259" w:lineRule="auto"/>
        <w:jc w:val="both"/>
        <w:rPr>
          <w:sz w:val="24"/>
          <w:szCs w:val="24"/>
        </w:rPr>
      </w:pPr>
      <w:r w:rsidRPr="00F81E95">
        <w:rPr>
          <w:sz w:val="24"/>
          <w:szCs w:val="24"/>
        </w:rPr>
        <w:lastRenderedPageBreak/>
        <w:t>Za izračun bodova se koristi slijedeća formula:</w:t>
      </w:r>
    </w:p>
    <w:p w14:paraId="19CA0AF2" w14:textId="77777777" w:rsidR="008D3358" w:rsidRPr="001A4B27" w:rsidRDefault="008D3358" w:rsidP="008D3358">
      <w:pPr>
        <w:spacing w:line="259" w:lineRule="auto"/>
        <w:jc w:val="both"/>
        <w:rPr>
          <w:sz w:val="24"/>
          <w:szCs w:val="24"/>
        </w:rPr>
      </w:pPr>
    </w:p>
    <w:p w14:paraId="77129E68" w14:textId="77777777" w:rsidR="008D3358" w:rsidRPr="001A4B27" w:rsidRDefault="008D3358" w:rsidP="008D3358">
      <w:pPr>
        <w:spacing w:line="259" w:lineRule="auto"/>
        <w:jc w:val="both"/>
        <w:rPr>
          <w:b/>
          <w:sz w:val="24"/>
          <w:szCs w:val="24"/>
        </w:rPr>
      </w:pPr>
      <w:r w:rsidRPr="001A4B27">
        <w:rPr>
          <w:b/>
          <w:sz w:val="24"/>
          <w:szCs w:val="24"/>
        </w:rPr>
        <w:t xml:space="preserve">J = </w:t>
      </w:r>
      <w:r>
        <w:rPr>
          <w:b/>
          <w:sz w:val="24"/>
          <w:szCs w:val="24"/>
        </w:rPr>
        <w:t>(</w:t>
      </w:r>
      <w:r w:rsidRPr="0060786F">
        <w:rPr>
          <w:b/>
          <w:sz w:val="24"/>
          <w:szCs w:val="24"/>
        </w:rPr>
        <w:t>JP – J</w:t>
      </w:r>
      <w:r>
        <w:rPr>
          <w:b/>
          <w:sz w:val="24"/>
          <w:szCs w:val="24"/>
        </w:rPr>
        <w:t>5</w:t>
      </w:r>
      <w:r w:rsidRPr="0060786F">
        <w:rPr>
          <w:b/>
          <w:sz w:val="24"/>
          <w:szCs w:val="24"/>
        </w:rPr>
        <w:t xml:space="preserve">) / </w:t>
      </w:r>
      <w:r>
        <w:rPr>
          <w:b/>
          <w:sz w:val="24"/>
          <w:szCs w:val="24"/>
        </w:rPr>
        <w:t>(</w:t>
      </w:r>
      <w:proofErr w:type="spellStart"/>
      <w:r w:rsidRPr="0060786F">
        <w:rPr>
          <w:b/>
          <w:sz w:val="24"/>
          <w:szCs w:val="24"/>
        </w:rPr>
        <w:t>Jmax</w:t>
      </w:r>
      <w:proofErr w:type="spellEnd"/>
      <w:r w:rsidRPr="001A4B27">
        <w:rPr>
          <w:b/>
          <w:sz w:val="24"/>
          <w:szCs w:val="24"/>
        </w:rPr>
        <w:t xml:space="preserve"> – J</w:t>
      </w:r>
      <w:r>
        <w:rPr>
          <w:b/>
          <w:sz w:val="24"/>
          <w:szCs w:val="24"/>
        </w:rPr>
        <w:t xml:space="preserve">5) </w:t>
      </w:r>
      <w:r w:rsidRPr="001A4B27">
        <w:rPr>
          <w:b/>
          <w:sz w:val="24"/>
          <w:szCs w:val="24"/>
        </w:rPr>
        <w:t>* 20</w:t>
      </w:r>
    </w:p>
    <w:p w14:paraId="2053FA56" w14:textId="77777777" w:rsidR="008D3358" w:rsidRPr="001A4B27" w:rsidRDefault="008D3358" w:rsidP="008D3358">
      <w:pPr>
        <w:spacing w:line="259" w:lineRule="auto"/>
        <w:jc w:val="both"/>
        <w:rPr>
          <w:sz w:val="24"/>
          <w:szCs w:val="24"/>
        </w:rPr>
      </w:pPr>
    </w:p>
    <w:p w14:paraId="50B78723" w14:textId="77777777" w:rsidR="008D3358" w:rsidRPr="001A4B27" w:rsidRDefault="008D3358" w:rsidP="008D3358">
      <w:pPr>
        <w:spacing w:line="259" w:lineRule="auto"/>
        <w:jc w:val="both"/>
        <w:rPr>
          <w:sz w:val="24"/>
          <w:szCs w:val="24"/>
        </w:rPr>
      </w:pPr>
      <w:r w:rsidRPr="001A4B27">
        <w:rPr>
          <w:sz w:val="24"/>
          <w:szCs w:val="24"/>
        </w:rPr>
        <w:t xml:space="preserve">J – broj bodova koji je ponuda dobila za ponuđeno jamstvo </w:t>
      </w:r>
      <w:bookmarkStart w:id="5" w:name="_Hlk489595771"/>
      <w:r w:rsidRPr="001A4B27">
        <w:rPr>
          <w:sz w:val="24"/>
          <w:szCs w:val="24"/>
        </w:rPr>
        <w:t>(zaokruženo na dva decimalna mjesta)</w:t>
      </w:r>
    </w:p>
    <w:bookmarkEnd w:id="5"/>
    <w:p w14:paraId="2BC83803" w14:textId="77777777" w:rsidR="008D3358" w:rsidRPr="001A4B27" w:rsidRDefault="008D3358" w:rsidP="008D3358">
      <w:pPr>
        <w:spacing w:line="259" w:lineRule="auto"/>
        <w:jc w:val="both"/>
        <w:rPr>
          <w:sz w:val="24"/>
          <w:szCs w:val="24"/>
        </w:rPr>
      </w:pPr>
      <w:r w:rsidRPr="001A4B27">
        <w:rPr>
          <w:sz w:val="24"/>
          <w:szCs w:val="24"/>
        </w:rPr>
        <w:t>JP – jamstveni rok ponuđen u ponudi koja se ocjenjuje</w:t>
      </w:r>
    </w:p>
    <w:p w14:paraId="3B198CF4" w14:textId="77777777" w:rsidR="008D3358" w:rsidRPr="001A4B27" w:rsidRDefault="008D3358" w:rsidP="008D3358">
      <w:pPr>
        <w:spacing w:line="259" w:lineRule="auto"/>
        <w:jc w:val="both"/>
        <w:rPr>
          <w:sz w:val="24"/>
          <w:szCs w:val="24"/>
        </w:rPr>
      </w:pPr>
      <w:r w:rsidRPr="001A4B27">
        <w:rPr>
          <w:sz w:val="24"/>
          <w:szCs w:val="24"/>
        </w:rPr>
        <w:t>J</w:t>
      </w:r>
      <w:r>
        <w:rPr>
          <w:sz w:val="24"/>
          <w:szCs w:val="24"/>
        </w:rPr>
        <w:t>5</w:t>
      </w:r>
      <w:r w:rsidRPr="001A4B27">
        <w:rPr>
          <w:sz w:val="24"/>
          <w:szCs w:val="24"/>
        </w:rPr>
        <w:t xml:space="preserve"> – minimalni jamstveni rok od </w:t>
      </w:r>
      <w:r>
        <w:rPr>
          <w:sz w:val="24"/>
          <w:szCs w:val="24"/>
        </w:rPr>
        <w:t>5 godine</w:t>
      </w:r>
    </w:p>
    <w:p w14:paraId="5E413984" w14:textId="77777777" w:rsidR="008D3358" w:rsidRPr="001A4B27" w:rsidRDefault="008D3358" w:rsidP="008D3358">
      <w:pPr>
        <w:spacing w:line="259" w:lineRule="auto"/>
        <w:jc w:val="both"/>
        <w:rPr>
          <w:sz w:val="24"/>
          <w:szCs w:val="24"/>
        </w:rPr>
      </w:pPr>
      <w:proofErr w:type="spellStart"/>
      <w:r w:rsidRPr="001A4B27">
        <w:rPr>
          <w:sz w:val="24"/>
          <w:szCs w:val="24"/>
        </w:rPr>
        <w:t>Jmax</w:t>
      </w:r>
      <w:proofErr w:type="spellEnd"/>
      <w:r w:rsidRPr="001A4B27">
        <w:rPr>
          <w:sz w:val="24"/>
          <w:szCs w:val="24"/>
        </w:rPr>
        <w:t xml:space="preserve"> – najdulji jamstveni rok ponuđen u postupku javne nabave</w:t>
      </w:r>
    </w:p>
    <w:p w14:paraId="59E31F42" w14:textId="074864BC" w:rsidR="002D21AC" w:rsidRPr="001A4B27" w:rsidRDefault="008D3358" w:rsidP="008D3358">
      <w:pPr>
        <w:spacing w:line="259" w:lineRule="auto"/>
        <w:rPr>
          <w:sz w:val="24"/>
          <w:szCs w:val="24"/>
        </w:rPr>
      </w:pPr>
      <w:r w:rsidRPr="001A4B27">
        <w:rPr>
          <w:sz w:val="24"/>
          <w:szCs w:val="24"/>
        </w:rPr>
        <w:t>20 – maksimalni broj bodova</w:t>
      </w:r>
      <w:r w:rsidR="002D21AC" w:rsidRPr="001A4B27">
        <w:rPr>
          <w:sz w:val="24"/>
          <w:szCs w:val="24"/>
        </w:rPr>
        <w:cr/>
      </w:r>
    </w:p>
    <w:p w14:paraId="15DAF012" w14:textId="080C29E2" w:rsidR="00DF1AC4" w:rsidRPr="009F7CA6" w:rsidRDefault="002D21AC" w:rsidP="002D21AC">
      <w:pPr>
        <w:spacing w:line="259" w:lineRule="auto"/>
        <w:jc w:val="both"/>
        <w:rPr>
          <w:b/>
          <w:bCs/>
          <w:sz w:val="24"/>
          <w:szCs w:val="24"/>
        </w:rPr>
      </w:pPr>
      <w:r w:rsidRPr="001A4B27">
        <w:rPr>
          <w:b/>
          <w:bCs/>
          <w:sz w:val="24"/>
          <w:szCs w:val="24"/>
        </w:rPr>
        <w:t>Napomena: Jamstveni rok počinje teći od dana primopredaje robe.</w:t>
      </w:r>
    </w:p>
    <w:p w14:paraId="44AF6E3C" w14:textId="77777777" w:rsidR="008F17A0" w:rsidRDefault="008F17A0"/>
    <w:p w14:paraId="05A4DB26" w14:textId="77777777" w:rsidR="008D3358" w:rsidRDefault="008D3358" w:rsidP="008D3358">
      <w:pPr>
        <w:spacing w:line="259" w:lineRule="auto"/>
        <w:jc w:val="both"/>
        <w:rPr>
          <w:sz w:val="24"/>
          <w:szCs w:val="24"/>
        </w:rPr>
      </w:pPr>
      <w:r w:rsidRPr="00643CDD">
        <w:rPr>
          <w:sz w:val="24"/>
          <w:szCs w:val="24"/>
        </w:rPr>
        <w:t>Podatak o duljini jamstvenog roka za otklanjanje nedostataka u jamstvenom roku informacija daje se kod popunjavanja unosa ponude u EOJN RH (dokument „Podaci vezani uz kriterije za odabir ponude“ koji je kreiran od EOJN RH).</w:t>
      </w:r>
    </w:p>
    <w:p w14:paraId="69B3F07A" w14:textId="77777777" w:rsidR="008D3358" w:rsidRDefault="008D3358"/>
    <w:p w14:paraId="799FE1C2" w14:textId="77777777" w:rsidR="008D3358" w:rsidRDefault="008D3358"/>
    <w:sectPr w:rsidR="008D3358" w:rsidSect="007D7C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96B"/>
    <w:multiLevelType w:val="hybridMultilevel"/>
    <w:tmpl w:val="9634C56C"/>
    <w:lvl w:ilvl="0" w:tplc="4E044F2E">
      <w:start w:val="1"/>
      <w:numFmt w:val="lowerLetter"/>
      <w:lvlText w:val="%1)"/>
      <w:lvlJc w:val="left"/>
      <w:pPr>
        <w:ind w:left="827" w:hanging="72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hr-HR" w:bidi="hr-HR"/>
      </w:rPr>
    </w:lvl>
    <w:lvl w:ilvl="1" w:tplc="2A5455DA">
      <w:numFmt w:val="bullet"/>
      <w:lvlText w:val="•"/>
      <w:lvlJc w:val="left"/>
      <w:pPr>
        <w:ind w:left="1675" w:hanging="727"/>
      </w:pPr>
      <w:rPr>
        <w:rFonts w:hint="default"/>
        <w:lang w:val="hr-HR" w:eastAsia="hr-HR" w:bidi="hr-HR"/>
      </w:rPr>
    </w:lvl>
    <w:lvl w:ilvl="2" w:tplc="07408D02">
      <w:numFmt w:val="bullet"/>
      <w:lvlText w:val="•"/>
      <w:lvlJc w:val="left"/>
      <w:pPr>
        <w:ind w:left="2531" w:hanging="727"/>
      </w:pPr>
      <w:rPr>
        <w:rFonts w:hint="default"/>
        <w:lang w:val="hr-HR" w:eastAsia="hr-HR" w:bidi="hr-HR"/>
      </w:rPr>
    </w:lvl>
    <w:lvl w:ilvl="3" w:tplc="EF1EE7F0">
      <w:numFmt w:val="bullet"/>
      <w:lvlText w:val="•"/>
      <w:lvlJc w:val="left"/>
      <w:pPr>
        <w:ind w:left="3387" w:hanging="727"/>
      </w:pPr>
      <w:rPr>
        <w:rFonts w:hint="default"/>
        <w:lang w:val="hr-HR" w:eastAsia="hr-HR" w:bidi="hr-HR"/>
      </w:rPr>
    </w:lvl>
    <w:lvl w:ilvl="4" w:tplc="5EE6FE04">
      <w:numFmt w:val="bullet"/>
      <w:lvlText w:val="•"/>
      <w:lvlJc w:val="left"/>
      <w:pPr>
        <w:ind w:left="4243" w:hanging="727"/>
      </w:pPr>
      <w:rPr>
        <w:rFonts w:hint="default"/>
        <w:lang w:val="hr-HR" w:eastAsia="hr-HR" w:bidi="hr-HR"/>
      </w:rPr>
    </w:lvl>
    <w:lvl w:ilvl="5" w:tplc="7E3C2CA4">
      <w:numFmt w:val="bullet"/>
      <w:lvlText w:val="•"/>
      <w:lvlJc w:val="left"/>
      <w:pPr>
        <w:ind w:left="5099" w:hanging="727"/>
      </w:pPr>
      <w:rPr>
        <w:rFonts w:hint="default"/>
        <w:lang w:val="hr-HR" w:eastAsia="hr-HR" w:bidi="hr-HR"/>
      </w:rPr>
    </w:lvl>
    <w:lvl w:ilvl="6" w:tplc="D7B60022">
      <w:numFmt w:val="bullet"/>
      <w:lvlText w:val="•"/>
      <w:lvlJc w:val="left"/>
      <w:pPr>
        <w:ind w:left="5955" w:hanging="727"/>
      </w:pPr>
      <w:rPr>
        <w:rFonts w:hint="default"/>
        <w:lang w:val="hr-HR" w:eastAsia="hr-HR" w:bidi="hr-HR"/>
      </w:rPr>
    </w:lvl>
    <w:lvl w:ilvl="7" w:tplc="8A5444EE">
      <w:numFmt w:val="bullet"/>
      <w:lvlText w:val="•"/>
      <w:lvlJc w:val="left"/>
      <w:pPr>
        <w:ind w:left="6811" w:hanging="727"/>
      </w:pPr>
      <w:rPr>
        <w:rFonts w:hint="default"/>
        <w:lang w:val="hr-HR" w:eastAsia="hr-HR" w:bidi="hr-HR"/>
      </w:rPr>
    </w:lvl>
    <w:lvl w:ilvl="8" w:tplc="B2B69E66">
      <w:numFmt w:val="bullet"/>
      <w:lvlText w:val="•"/>
      <w:lvlJc w:val="left"/>
      <w:pPr>
        <w:ind w:left="7667" w:hanging="727"/>
      </w:pPr>
      <w:rPr>
        <w:rFonts w:hint="default"/>
        <w:lang w:val="hr-HR" w:eastAsia="hr-HR" w:bidi="hr-HR"/>
      </w:rPr>
    </w:lvl>
  </w:abstractNum>
  <w:abstractNum w:abstractNumId="1" w15:restartNumberingAfterBreak="0">
    <w:nsid w:val="5803377B"/>
    <w:multiLevelType w:val="hybridMultilevel"/>
    <w:tmpl w:val="FD04301C"/>
    <w:lvl w:ilvl="0" w:tplc="B2AAD7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0" w:hanging="360"/>
      </w:pPr>
    </w:lvl>
    <w:lvl w:ilvl="2" w:tplc="041A001B" w:tentative="1">
      <w:start w:val="1"/>
      <w:numFmt w:val="lowerRoman"/>
      <w:lvlText w:val="%3."/>
      <w:lvlJc w:val="right"/>
      <w:pPr>
        <w:ind w:left="1900" w:hanging="180"/>
      </w:pPr>
    </w:lvl>
    <w:lvl w:ilvl="3" w:tplc="041A000F" w:tentative="1">
      <w:start w:val="1"/>
      <w:numFmt w:val="decimal"/>
      <w:lvlText w:val="%4."/>
      <w:lvlJc w:val="left"/>
      <w:pPr>
        <w:ind w:left="2620" w:hanging="360"/>
      </w:pPr>
    </w:lvl>
    <w:lvl w:ilvl="4" w:tplc="041A0019" w:tentative="1">
      <w:start w:val="1"/>
      <w:numFmt w:val="lowerLetter"/>
      <w:lvlText w:val="%5."/>
      <w:lvlJc w:val="left"/>
      <w:pPr>
        <w:ind w:left="3340" w:hanging="360"/>
      </w:pPr>
    </w:lvl>
    <w:lvl w:ilvl="5" w:tplc="041A001B" w:tentative="1">
      <w:start w:val="1"/>
      <w:numFmt w:val="lowerRoman"/>
      <w:lvlText w:val="%6."/>
      <w:lvlJc w:val="right"/>
      <w:pPr>
        <w:ind w:left="4060" w:hanging="180"/>
      </w:pPr>
    </w:lvl>
    <w:lvl w:ilvl="6" w:tplc="041A000F" w:tentative="1">
      <w:start w:val="1"/>
      <w:numFmt w:val="decimal"/>
      <w:lvlText w:val="%7."/>
      <w:lvlJc w:val="left"/>
      <w:pPr>
        <w:ind w:left="4780" w:hanging="360"/>
      </w:pPr>
    </w:lvl>
    <w:lvl w:ilvl="7" w:tplc="041A0019" w:tentative="1">
      <w:start w:val="1"/>
      <w:numFmt w:val="lowerLetter"/>
      <w:lvlText w:val="%8."/>
      <w:lvlJc w:val="left"/>
      <w:pPr>
        <w:ind w:left="5500" w:hanging="360"/>
      </w:pPr>
    </w:lvl>
    <w:lvl w:ilvl="8" w:tplc="041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C84593E"/>
    <w:multiLevelType w:val="multilevel"/>
    <w:tmpl w:val="C090D8E6"/>
    <w:lvl w:ilvl="0">
      <w:start w:val="5"/>
      <w:numFmt w:val="decimal"/>
      <w:lvlText w:val="%1."/>
      <w:lvlJc w:val="left"/>
      <w:pPr>
        <w:ind w:left="412" w:hanging="312"/>
      </w:pPr>
      <w:rPr>
        <w:rFonts w:ascii="Times New Roman" w:eastAsia="Calibri Light" w:hAnsi="Times New Roman" w:cs="Times New Roman" w:hint="default"/>
        <w:color w:val="002060"/>
        <w:spacing w:val="-1"/>
        <w:w w:val="99"/>
        <w:sz w:val="28"/>
        <w:szCs w:val="28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1101" w:hanging="391"/>
      </w:pPr>
      <w:rPr>
        <w:rFonts w:ascii="Times New Roman" w:eastAsia="Calibri Light" w:hAnsi="Times New Roman" w:cs="Times New Roman" w:hint="default"/>
        <w:color w:val="002060"/>
        <w:spacing w:val="-1"/>
        <w:w w:val="99"/>
        <w:sz w:val="24"/>
        <w:szCs w:val="24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695" w:hanging="595"/>
      </w:pPr>
      <w:rPr>
        <w:rFonts w:hint="default"/>
        <w:color w:val="002060"/>
        <w:spacing w:val="-2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700" w:hanging="595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1939" w:hanging="595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3179" w:hanging="595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4419" w:hanging="595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5659" w:hanging="595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6899" w:hanging="595"/>
      </w:pPr>
      <w:rPr>
        <w:rFonts w:hint="default"/>
        <w:lang w:val="hr-HR" w:eastAsia="hr-HR" w:bidi="hr-HR"/>
      </w:rPr>
    </w:lvl>
  </w:abstractNum>
  <w:num w:numId="1" w16cid:durableId="1073045632">
    <w:abstractNumId w:val="2"/>
  </w:num>
  <w:num w:numId="2" w16cid:durableId="2040623126">
    <w:abstractNumId w:val="1"/>
  </w:num>
  <w:num w:numId="3" w16cid:durableId="37932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C4"/>
    <w:rsid w:val="001D5738"/>
    <w:rsid w:val="002017CA"/>
    <w:rsid w:val="002A44C2"/>
    <w:rsid w:val="002D21AC"/>
    <w:rsid w:val="00317D5E"/>
    <w:rsid w:val="007D7C32"/>
    <w:rsid w:val="008D3358"/>
    <w:rsid w:val="008F17A0"/>
    <w:rsid w:val="009E3D52"/>
    <w:rsid w:val="00AB3378"/>
    <w:rsid w:val="00B01BD1"/>
    <w:rsid w:val="00B17537"/>
    <w:rsid w:val="00CB3860"/>
    <w:rsid w:val="00D0523A"/>
    <w:rsid w:val="00DF1AC4"/>
    <w:rsid w:val="00E25D55"/>
    <w:rsid w:val="00E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F97F"/>
  <w15:chartTrackingRefBased/>
  <w15:docId w15:val="{BB9144C0-6E81-4DA1-AAC5-570D409C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paragraph" w:styleId="Naslov2">
    <w:name w:val="heading 2"/>
    <w:basedOn w:val="Normal"/>
    <w:link w:val="Naslov2Char"/>
    <w:uiPriority w:val="9"/>
    <w:unhideWhenUsed/>
    <w:qFormat/>
    <w:rsid w:val="00DF1AC4"/>
    <w:pPr>
      <w:ind w:left="546" w:hanging="447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DF1AC4"/>
    <w:pPr>
      <w:ind w:left="100"/>
      <w:jc w:val="both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F1AC4"/>
    <w:rPr>
      <w:rFonts w:ascii="Calibri Light" w:eastAsia="Calibri Light" w:hAnsi="Calibri Light" w:cs="Calibri Light"/>
      <w:kern w:val="0"/>
      <w:sz w:val="26"/>
      <w:szCs w:val="26"/>
      <w:lang w:eastAsia="hr-HR" w:bidi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DF1AC4"/>
    <w:rPr>
      <w:rFonts w:ascii="Times New Roman" w:eastAsia="Times New Roman" w:hAnsi="Times New Roman" w:cs="Times New Roman"/>
      <w:b/>
      <w:bCs/>
      <w:kern w:val="0"/>
      <w:sz w:val="24"/>
      <w:szCs w:val="24"/>
      <w:lang w:eastAsia="hr-HR" w:bidi="hr-HR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F1AC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DF1AC4"/>
    <w:pPr>
      <w:spacing w:line="244" w:lineRule="exact"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DF1AC4"/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table" w:styleId="Reetkatablice">
    <w:name w:val="Table Grid"/>
    <w:basedOn w:val="Obinatablica"/>
    <w:uiPriority w:val="39"/>
    <w:rsid w:val="00DF1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 BBŽ</dc:creator>
  <cp:keywords/>
  <dc:description/>
  <cp:lastModifiedBy>JURA BBŽ</cp:lastModifiedBy>
  <cp:revision>10</cp:revision>
  <dcterms:created xsi:type="dcterms:W3CDTF">2024-04-15T09:33:00Z</dcterms:created>
  <dcterms:modified xsi:type="dcterms:W3CDTF">2025-11-26T09:10:00Z</dcterms:modified>
</cp:coreProperties>
</file>